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5E7AD" w14:textId="62108735" w:rsidR="00D15388" w:rsidRDefault="008B1785">
      <w:r>
        <w:rPr>
          <w:noProof/>
        </w:rPr>
        <mc:AlternateContent>
          <mc:Choice Requires="wps">
            <w:drawing>
              <wp:anchor distT="0" distB="0" distL="114300" distR="114300" simplePos="0" relativeHeight="251661312" behindDoc="0" locked="0" layoutInCell="1" allowOverlap="1" wp14:anchorId="4CC43E2E" wp14:editId="66A2552E">
                <wp:simplePos x="0" y="0"/>
                <wp:positionH relativeFrom="margin">
                  <wp:align>right</wp:align>
                </wp:positionH>
                <wp:positionV relativeFrom="paragraph">
                  <wp:posOffset>1245870</wp:posOffset>
                </wp:positionV>
                <wp:extent cx="6445250" cy="7943850"/>
                <wp:effectExtent l="0" t="0" r="12700" b="19050"/>
                <wp:wrapSquare wrapText="bothSides"/>
                <wp:docPr id="2109341910" name="Rectangle 5"/>
                <wp:cNvGraphicFramePr/>
                <a:graphic xmlns:a="http://schemas.openxmlformats.org/drawingml/2006/main">
                  <a:graphicData uri="http://schemas.microsoft.com/office/word/2010/wordprocessingShape">
                    <wps:wsp>
                      <wps:cNvSpPr/>
                      <wps:spPr>
                        <a:xfrm>
                          <a:off x="0" y="0"/>
                          <a:ext cx="6445250" cy="794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7E24C87" w14:textId="0756CFB8" w:rsidR="00E44A34" w:rsidRDefault="00E44A34" w:rsidP="00E44A34">
                            <w:pPr>
                              <w:rPr>
                                <w:rFonts w:ascii="Calibri" w:hAnsi="Calibri" w:cs="Calibri"/>
                                <w:color w:val="000000" w:themeColor="text1"/>
                                <w:sz w:val="24"/>
                                <w:szCs w:val="24"/>
                              </w:rPr>
                            </w:pPr>
                            <w:r w:rsidRPr="00C26D22">
                              <w:rPr>
                                <w:rFonts w:ascii="Calibri" w:hAnsi="Calibri" w:cs="Calibri"/>
                                <w:color w:val="000000" w:themeColor="text1"/>
                                <w:sz w:val="24"/>
                                <w:szCs w:val="24"/>
                              </w:rPr>
                              <w:t xml:space="preserve">The interoceptive system relates to our ability to feel what is happening inside our body. </w:t>
                            </w:r>
                            <w:r w:rsidR="003C677C" w:rsidRPr="00636AA3">
                              <w:rPr>
                                <w:rFonts w:ascii="Calibri" w:hAnsi="Calibri" w:cs="Calibri"/>
                                <w:color w:val="000000" w:themeColor="text1"/>
                                <w:sz w:val="24"/>
                                <w:szCs w:val="24"/>
                              </w:rPr>
                              <w:t xml:space="preserve">Interoception means sensing internal signals from </w:t>
                            </w:r>
                            <w:r w:rsidR="00EA1B91">
                              <w:rPr>
                                <w:rFonts w:ascii="Calibri" w:hAnsi="Calibri" w:cs="Calibri"/>
                                <w:color w:val="000000" w:themeColor="text1"/>
                                <w:sz w:val="24"/>
                                <w:szCs w:val="24"/>
                              </w:rPr>
                              <w:t>our</w:t>
                            </w:r>
                            <w:r w:rsidR="003C677C" w:rsidRPr="00636AA3">
                              <w:rPr>
                                <w:rFonts w:ascii="Calibri" w:hAnsi="Calibri" w:cs="Calibri"/>
                                <w:color w:val="000000" w:themeColor="text1"/>
                                <w:sz w:val="24"/>
                                <w:szCs w:val="24"/>
                              </w:rPr>
                              <w:t xml:space="preserve"> body, like when </w:t>
                            </w:r>
                            <w:r w:rsidR="00EA1B91">
                              <w:rPr>
                                <w:rFonts w:ascii="Calibri" w:hAnsi="Calibri" w:cs="Calibri"/>
                                <w:color w:val="000000" w:themeColor="text1"/>
                                <w:sz w:val="24"/>
                                <w:szCs w:val="24"/>
                              </w:rPr>
                              <w:t>we</w:t>
                            </w:r>
                            <w:r w:rsidR="003C677C" w:rsidRPr="00636AA3">
                              <w:rPr>
                                <w:rFonts w:ascii="Calibri" w:hAnsi="Calibri" w:cs="Calibri"/>
                                <w:color w:val="000000" w:themeColor="text1"/>
                                <w:sz w:val="24"/>
                                <w:szCs w:val="24"/>
                              </w:rPr>
                              <w:t xml:space="preserve"> are hungry, when </w:t>
                            </w:r>
                            <w:r w:rsidR="00EA1B91">
                              <w:rPr>
                                <w:rFonts w:ascii="Calibri" w:hAnsi="Calibri" w:cs="Calibri"/>
                                <w:color w:val="000000" w:themeColor="text1"/>
                                <w:sz w:val="24"/>
                                <w:szCs w:val="24"/>
                              </w:rPr>
                              <w:t>our</w:t>
                            </w:r>
                            <w:r w:rsidR="003C677C" w:rsidRPr="00636AA3">
                              <w:rPr>
                                <w:rFonts w:ascii="Calibri" w:hAnsi="Calibri" w:cs="Calibri"/>
                                <w:color w:val="000000" w:themeColor="text1"/>
                                <w:sz w:val="24"/>
                                <w:szCs w:val="24"/>
                              </w:rPr>
                              <w:t xml:space="preserve"> heart is beating fast, or when </w:t>
                            </w:r>
                            <w:r w:rsidR="00EA1B91">
                              <w:rPr>
                                <w:rFonts w:ascii="Calibri" w:hAnsi="Calibri" w:cs="Calibri"/>
                                <w:color w:val="000000" w:themeColor="text1"/>
                                <w:sz w:val="24"/>
                                <w:szCs w:val="24"/>
                              </w:rPr>
                              <w:t>we</w:t>
                            </w:r>
                            <w:r w:rsidR="003C677C" w:rsidRPr="00636AA3">
                              <w:rPr>
                                <w:rFonts w:ascii="Calibri" w:hAnsi="Calibri" w:cs="Calibri"/>
                                <w:color w:val="000000" w:themeColor="text1"/>
                                <w:sz w:val="24"/>
                                <w:szCs w:val="24"/>
                              </w:rPr>
                              <w:t xml:space="preserve"> need the toilet.</w:t>
                            </w:r>
                            <w:r w:rsidR="003C677C">
                              <w:rPr>
                                <w:rFonts w:ascii="Calibri" w:hAnsi="Calibri" w:cs="Calibri"/>
                                <w:color w:val="000000" w:themeColor="text1"/>
                                <w:sz w:val="24"/>
                                <w:szCs w:val="24"/>
                              </w:rPr>
                              <w:t xml:space="preserve"> </w:t>
                            </w:r>
                          </w:p>
                          <w:p w14:paraId="672A3511" w14:textId="2DC193D7" w:rsidR="001E3E90" w:rsidRPr="00C26D22" w:rsidRDefault="001E3E90" w:rsidP="00E44A34">
                            <w:pPr>
                              <w:rPr>
                                <w:rFonts w:ascii="Calibri" w:hAnsi="Calibri" w:cs="Calibri"/>
                                <w:color w:val="000000" w:themeColor="text1"/>
                                <w:sz w:val="24"/>
                                <w:szCs w:val="24"/>
                              </w:rPr>
                            </w:pPr>
                            <w:r w:rsidRPr="00636AA3">
                              <w:rPr>
                                <w:rFonts w:ascii="Calibri" w:hAnsi="Calibri" w:cs="Calibri"/>
                                <w:color w:val="000000" w:themeColor="text1"/>
                                <w:sz w:val="24"/>
                                <w:szCs w:val="24"/>
                              </w:rPr>
                              <w:t xml:space="preserve">Parts of </w:t>
                            </w:r>
                            <w:r>
                              <w:rPr>
                                <w:rFonts w:ascii="Calibri" w:hAnsi="Calibri" w:cs="Calibri"/>
                                <w:color w:val="000000" w:themeColor="text1"/>
                                <w:sz w:val="24"/>
                                <w:szCs w:val="24"/>
                              </w:rPr>
                              <w:t>our</w:t>
                            </w:r>
                            <w:r w:rsidRPr="00636AA3">
                              <w:rPr>
                                <w:rFonts w:ascii="Calibri" w:hAnsi="Calibri" w:cs="Calibri"/>
                                <w:color w:val="000000" w:themeColor="text1"/>
                                <w:sz w:val="24"/>
                                <w:szCs w:val="24"/>
                              </w:rPr>
                              <w:t xml:space="preserve"> brain are constantly tracking </w:t>
                            </w:r>
                            <w:r w:rsidR="00EA1B91">
                              <w:rPr>
                                <w:rFonts w:ascii="Calibri" w:hAnsi="Calibri" w:cs="Calibri"/>
                                <w:color w:val="000000" w:themeColor="text1"/>
                                <w:sz w:val="24"/>
                                <w:szCs w:val="24"/>
                              </w:rPr>
                              <w:t>our</w:t>
                            </w:r>
                            <w:r w:rsidRPr="00636AA3">
                              <w:rPr>
                                <w:rFonts w:ascii="Calibri" w:hAnsi="Calibri" w:cs="Calibri"/>
                                <w:color w:val="000000" w:themeColor="text1"/>
                                <w:sz w:val="24"/>
                                <w:szCs w:val="24"/>
                              </w:rPr>
                              <w:t xml:space="preserve"> internal signals to keep </w:t>
                            </w:r>
                            <w:r w:rsidR="00EA1B91">
                              <w:rPr>
                                <w:rFonts w:ascii="Calibri" w:hAnsi="Calibri" w:cs="Calibri"/>
                                <w:color w:val="000000" w:themeColor="text1"/>
                                <w:sz w:val="24"/>
                                <w:szCs w:val="24"/>
                              </w:rPr>
                              <w:t>our</w:t>
                            </w:r>
                            <w:r w:rsidRPr="00636AA3">
                              <w:rPr>
                                <w:rFonts w:ascii="Calibri" w:hAnsi="Calibri" w:cs="Calibri"/>
                                <w:color w:val="000000" w:themeColor="text1"/>
                                <w:sz w:val="24"/>
                                <w:szCs w:val="24"/>
                              </w:rPr>
                              <w:t xml:space="preserve"> body functioning properly and to notify </w:t>
                            </w:r>
                            <w:r w:rsidR="00EA1B91">
                              <w:rPr>
                                <w:rFonts w:ascii="Calibri" w:hAnsi="Calibri" w:cs="Calibri"/>
                                <w:color w:val="000000" w:themeColor="text1"/>
                                <w:sz w:val="24"/>
                                <w:szCs w:val="24"/>
                              </w:rPr>
                              <w:t>us</w:t>
                            </w:r>
                            <w:r w:rsidRPr="00636AA3">
                              <w:rPr>
                                <w:rFonts w:ascii="Calibri" w:hAnsi="Calibri" w:cs="Calibri"/>
                                <w:color w:val="000000" w:themeColor="text1"/>
                                <w:sz w:val="24"/>
                                <w:szCs w:val="24"/>
                              </w:rPr>
                              <w:t xml:space="preserve"> when something changes. For example, </w:t>
                            </w:r>
                            <w:r w:rsidR="00EA1B91">
                              <w:rPr>
                                <w:rFonts w:ascii="Calibri" w:hAnsi="Calibri" w:cs="Calibri"/>
                                <w:color w:val="000000" w:themeColor="text1"/>
                                <w:sz w:val="24"/>
                                <w:szCs w:val="24"/>
                              </w:rPr>
                              <w:t>our</w:t>
                            </w:r>
                            <w:r w:rsidRPr="00636AA3">
                              <w:rPr>
                                <w:rFonts w:ascii="Calibri" w:hAnsi="Calibri" w:cs="Calibri"/>
                                <w:color w:val="000000" w:themeColor="text1"/>
                                <w:sz w:val="24"/>
                                <w:szCs w:val="24"/>
                              </w:rPr>
                              <w:t xml:space="preserve"> brain</w:t>
                            </w:r>
                            <w:r w:rsidR="00EA1B91">
                              <w:rPr>
                                <w:rFonts w:ascii="Calibri" w:hAnsi="Calibri" w:cs="Calibri"/>
                                <w:color w:val="000000" w:themeColor="text1"/>
                                <w:sz w:val="24"/>
                                <w:szCs w:val="24"/>
                              </w:rPr>
                              <w:t>s</w:t>
                            </w:r>
                            <w:r w:rsidRPr="00636AA3">
                              <w:rPr>
                                <w:rFonts w:ascii="Calibri" w:hAnsi="Calibri" w:cs="Calibri"/>
                                <w:color w:val="000000" w:themeColor="text1"/>
                                <w:sz w:val="24"/>
                                <w:szCs w:val="24"/>
                              </w:rPr>
                              <w:t xml:space="preserve"> might notice </w:t>
                            </w:r>
                            <w:r w:rsidR="00EA1B91">
                              <w:rPr>
                                <w:rFonts w:ascii="Calibri" w:hAnsi="Calibri" w:cs="Calibri"/>
                                <w:color w:val="000000" w:themeColor="text1"/>
                                <w:sz w:val="24"/>
                                <w:szCs w:val="24"/>
                              </w:rPr>
                              <w:t>we</w:t>
                            </w:r>
                            <w:r w:rsidRPr="00636AA3">
                              <w:rPr>
                                <w:rFonts w:ascii="Calibri" w:hAnsi="Calibri" w:cs="Calibri"/>
                                <w:color w:val="000000" w:themeColor="text1"/>
                                <w:sz w:val="24"/>
                                <w:szCs w:val="24"/>
                              </w:rPr>
                              <w:t xml:space="preserve"> are running low on water, prompting </w:t>
                            </w:r>
                            <w:r w:rsidR="00EA1B91">
                              <w:rPr>
                                <w:rFonts w:ascii="Calibri" w:hAnsi="Calibri" w:cs="Calibri"/>
                                <w:color w:val="000000" w:themeColor="text1"/>
                                <w:sz w:val="24"/>
                                <w:szCs w:val="24"/>
                              </w:rPr>
                              <w:t>us</w:t>
                            </w:r>
                            <w:r w:rsidRPr="00636AA3">
                              <w:rPr>
                                <w:rFonts w:ascii="Calibri" w:hAnsi="Calibri" w:cs="Calibri"/>
                                <w:color w:val="000000" w:themeColor="text1"/>
                                <w:sz w:val="24"/>
                                <w:szCs w:val="24"/>
                              </w:rPr>
                              <w:t xml:space="preserve"> to feel thirsty and grab a drink.</w:t>
                            </w:r>
                          </w:p>
                          <w:p w14:paraId="7459FBD7" w14:textId="0C1F5B7F" w:rsidR="00E44A34" w:rsidRDefault="007D6997" w:rsidP="00E44A34">
                            <w:pPr>
                              <w:rPr>
                                <w:rFonts w:ascii="Calibri" w:hAnsi="Calibri" w:cs="Calibri"/>
                                <w:color w:val="000000" w:themeColor="text1"/>
                                <w:sz w:val="24"/>
                                <w:szCs w:val="24"/>
                              </w:rPr>
                            </w:pPr>
                            <w:r w:rsidRPr="00C765AD">
                              <w:rPr>
                                <w:rFonts w:ascii="Calibri" w:hAnsi="Calibri" w:cs="Calibri"/>
                                <w:color w:val="000000" w:themeColor="text1"/>
                                <w:sz w:val="24"/>
                                <w:szCs w:val="24"/>
                              </w:rPr>
                              <w:t xml:space="preserve">Interoception helps us to learn about our emotions through the physical sensations in our bodies. For </w:t>
                            </w:r>
                            <w:proofErr w:type="gramStart"/>
                            <w:r w:rsidRPr="00C765AD">
                              <w:rPr>
                                <w:rFonts w:ascii="Calibri" w:hAnsi="Calibri" w:cs="Calibri"/>
                                <w:color w:val="000000" w:themeColor="text1"/>
                                <w:sz w:val="24"/>
                                <w:szCs w:val="24"/>
                              </w:rPr>
                              <w:t>example</w:t>
                            </w:r>
                            <w:proofErr w:type="gramEnd"/>
                            <w:r w:rsidRPr="00C765AD">
                              <w:rPr>
                                <w:rFonts w:ascii="Calibri" w:hAnsi="Calibri" w:cs="Calibri"/>
                                <w:color w:val="000000" w:themeColor="text1"/>
                                <w:sz w:val="24"/>
                                <w:szCs w:val="24"/>
                              </w:rPr>
                              <w:t xml:space="preserve"> feeling ‘butterflies’ in our tummy when we are nervous. This occurs due to the body noticing internals signals/sensations and connecting these sensations to emotion</w:t>
                            </w:r>
                            <w:r w:rsidR="007348E6">
                              <w:rPr>
                                <w:rFonts w:ascii="Calibri" w:hAnsi="Calibri" w:cs="Calibri"/>
                                <w:color w:val="000000" w:themeColor="text1"/>
                                <w:sz w:val="24"/>
                                <w:szCs w:val="24"/>
                              </w:rPr>
                              <w:t>s</w:t>
                            </w:r>
                            <w:r w:rsidRPr="00C765AD">
                              <w:rPr>
                                <w:rFonts w:ascii="Calibri" w:hAnsi="Calibri" w:cs="Calibri"/>
                                <w:color w:val="000000" w:themeColor="text1"/>
                                <w:sz w:val="24"/>
                                <w:szCs w:val="24"/>
                              </w:rPr>
                              <w:t>. Interoception impacts our ability to self-regulate, which is our “…ability to identify and manage…” how we feel</w:t>
                            </w:r>
                            <w:r w:rsidR="00C765AD" w:rsidRPr="00C765AD">
                              <w:rPr>
                                <w:rFonts w:ascii="Calibri" w:hAnsi="Calibri" w:cs="Calibri"/>
                                <w:color w:val="000000" w:themeColor="text1"/>
                                <w:sz w:val="24"/>
                                <w:szCs w:val="24"/>
                              </w:rPr>
                              <w:t>.</w:t>
                            </w:r>
                          </w:p>
                          <w:p w14:paraId="314DEEE5" w14:textId="77777777" w:rsidR="00636AA3" w:rsidRDefault="001214BC" w:rsidP="00E44A34">
                            <w:pPr>
                              <w:rPr>
                                <w:rFonts w:ascii="Calibri" w:hAnsi="Calibri" w:cs="Calibri"/>
                                <w:color w:val="000000" w:themeColor="text1"/>
                                <w:sz w:val="24"/>
                                <w:szCs w:val="24"/>
                              </w:rPr>
                            </w:pPr>
                            <w:r w:rsidRPr="001214BC">
                              <w:rPr>
                                <w:rFonts w:ascii="Calibri" w:hAnsi="Calibri" w:cs="Calibri"/>
                                <w:color w:val="000000" w:themeColor="text1"/>
                                <w:sz w:val="24"/>
                                <w:szCs w:val="24"/>
                              </w:rPr>
                              <w:t xml:space="preserve">Sometimes the signals/sensations are too strong or there are too many, other times they are too </w:t>
                            </w:r>
                            <w:proofErr w:type="gramStart"/>
                            <w:r w:rsidRPr="001214BC">
                              <w:rPr>
                                <w:rFonts w:ascii="Calibri" w:hAnsi="Calibri" w:cs="Calibri"/>
                                <w:color w:val="000000" w:themeColor="text1"/>
                                <w:sz w:val="24"/>
                                <w:szCs w:val="24"/>
                              </w:rPr>
                              <w:t>weak</w:t>
                            </w:r>
                            <w:proofErr w:type="gramEnd"/>
                            <w:r w:rsidRPr="001214BC">
                              <w:rPr>
                                <w:rFonts w:ascii="Calibri" w:hAnsi="Calibri" w:cs="Calibri"/>
                                <w:color w:val="000000" w:themeColor="text1"/>
                                <w:sz w:val="24"/>
                                <w:szCs w:val="24"/>
                              </w:rPr>
                              <w:t xml:space="preserve"> or they are unclear regarding the origin or type of sensation. This can impact a pupils’ ability to experience and express emotions and their ability to self-regulate, as they might not be receiving sufficient information or the correct information internally to help them identify their emotions. This then results in them being unable to manage and regulate their emotions. Inability to regulate or dysregulation is most often seen in the pupil’s behaviour</w:t>
                            </w:r>
                            <w:r>
                              <w:rPr>
                                <w:rFonts w:ascii="Calibri" w:hAnsi="Calibri" w:cs="Calibri"/>
                                <w:color w:val="000000" w:themeColor="text1"/>
                                <w:sz w:val="24"/>
                                <w:szCs w:val="24"/>
                              </w:rPr>
                              <w:t>.</w:t>
                            </w:r>
                          </w:p>
                          <w:p w14:paraId="1FF01BC9" w14:textId="6A3E06F2" w:rsidR="00795B72" w:rsidRDefault="00E44A34" w:rsidP="00636AA3">
                            <w:proofErr w:type="spellStart"/>
                            <w:r w:rsidRPr="003125A0">
                              <w:t>ve</w:t>
                            </w:r>
                            <w:proofErr w:type="spellEnd"/>
                            <w:r w:rsidRPr="003125A0">
                              <w:t xml:space="preserve"> system relates to our ability to feel what is happening inside </w:t>
                            </w:r>
                            <w:proofErr w:type="gramStart"/>
                            <w:r w:rsidRPr="003125A0">
                              <w:t>our</w:t>
                            </w:r>
                            <w:proofErr w:type="gramEnd"/>
                          </w:p>
                          <w:p w14:paraId="56281EF0" w14:textId="45B6D2C2" w:rsidR="00795B72" w:rsidRDefault="001A5DD5" w:rsidP="00BE4D1B">
                            <w:pPr>
                              <w:jc w:val="center"/>
                            </w:pPr>
                            <w:r>
                              <w:rPr>
                                <w:noProof/>
                              </w:rPr>
                              <w:drawing>
                                <wp:inline distT="0" distB="0" distL="0" distR="0" wp14:anchorId="11C032F2" wp14:editId="156F38EC">
                                  <wp:extent cx="4924619" cy="3422015"/>
                                  <wp:effectExtent l="0" t="0" r="9525" b="6985"/>
                                  <wp:docPr id="1794203062" name="Picture 3" descr="Figure 3 - Examples of interoceptive sensations in our bo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3 - Examples of interoceptive sensations in our bodi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30730" cy="3426262"/>
                                          </a:xfrm>
                                          <a:prstGeom prst="rect">
                                            <a:avLst/>
                                          </a:prstGeom>
                                          <a:noFill/>
                                          <a:ln>
                                            <a:noFill/>
                                          </a:ln>
                                        </pic:spPr>
                                      </pic:pic>
                                    </a:graphicData>
                                  </a:graphic>
                                </wp:inline>
                              </w:drawing>
                            </w:r>
                          </w:p>
                          <w:p w14:paraId="63CDF2AD" w14:textId="40867E91" w:rsidR="00795B72" w:rsidRDefault="00795B72" w:rsidP="00636AA3"/>
                          <w:p w14:paraId="6EC24647" w14:textId="771EF018" w:rsidR="00E44A34" w:rsidRDefault="00E44A34" w:rsidP="00636AA3">
                            <w:r w:rsidRPr="003125A0">
                              <w:t xml:space="preserve">body. It provides information about internal regulation, for example when we feel thirsty, hungry and full, regulating body temperature, heart and breathing rates, social touch, muscle tension, itching, feeling nauseas and regulating sleep. </w:t>
                            </w:r>
                          </w:p>
                          <w:p w14:paraId="3284A051" w14:textId="2C050B40" w:rsidR="004A793C" w:rsidRPr="008B1785" w:rsidRDefault="004A793C" w:rsidP="008B1785">
                            <w:pPr>
                              <w:jc w:val="both"/>
                              <w:rPr>
                                <w:rFonts w:ascii="Calibri" w:hAnsi="Calibri" w:cs="Calibri"/>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CC43E2E" id="Rectangle 5" o:spid="_x0000_s1026" style="position:absolute;margin-left:456.3pt;margin-top:98.1pt;width:507.5pt;height:625.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" filled="f" strokecolor="#030e13 [484]" strokeweight="1pt">
                <v:textbox>
                  <w:txbxContent>
                    <w:p w14:paraId="07E24C87" w14:textId="0756CFB8" w:rsidR="00E44A34" w:rsidRDefault="00E44A34" w:rsidP="00E44A34">
                      <w:pPr>
                        <w:rPr>
                          <w:rFonts w:ascii="Calibri" w:hAnsi="Calibri" w:cs="Calibri"/>
                          <w:color w:val="000000" w:themeColor="text1"/>
                          <w:sz w:val="24"/>
                          <w:szCs w:val="24"/>
                        </w:rPr>
                      </w:pPr>
                      <w:r w:rsidRPr="00C26D22">
                        <w:rPr>
                          <w:rFonts w:ascii="Calibri" w:hAnsi="Calibri" w:cs="Calibri"/>
                          <w:color w:val="000000" w:themeColor="text1"/>
                          <w:sz w:val="24"/>
                          <w:szCs w:val="24"/>
                        </w:rPr>
                        <w:t xml:space="preserve">The interoceptive system relates to our ability to feel what is happening inside our body. </w:t>
                      </w:r>
                      <w:r w:rsidR="003C677C" w:rsidRPr="00636AA3">
                        <w:rPr>
                          <w:rFonts w:ascii="Calibri" w:hAnsi="Calibri" w:cs="Calibri"/>
                          <w:color w:val="000000" w:themeColor="text1"/>
                          <w:sz w:val="24"/>
                          <w:szCs w:val="24"/>
                        </w:rPr>
                        <w:t xml:space="preserve">Interoception means sensing internal signals from </w:t>
                      </w:r>
                      <w:r w:rsidR="00EA1B91">
                        <w:rPr>
                          <w:rFonts w:ascii="Calibri" w:hAnsi="Calibri" w:cs="Calibri"/>
                          <w:color w:val="000000" w:themeColor="text1"/>
                          <w:sz w:val="24"/>
                          <w:szCs w:val="24"/>
                        </w:rPr>
                        <w:t>our</w:t>
                      </w:r>
                      <w:r w:rsidR="003C677C" w:rsidRPr="00636AA3">
                        <w:rPr>
                          <w:rFonts w:ascii="Calibri" w:hAnsi="Calibri" w:cs="Calibri"/>
                          <w:color w:val="000000" w:themeColor="text1"/>
                          <w:sz w:val="24"/>
                          <w:szCs w:val="24"/>
                        </w:rPr>
                        <w:t xml:space="preserve"> body, like when </w:t>
                      </w:r>
                      <w:r w:rsidR="00EA1B91">
                        <w:rPr>
                          <w:rFonts w:ascii="Calibri" w:hAnsi="Calibri" w:cs="Calibri"/>
                          <w:color w:val="000000" w:themeColor="text1"/>
                          <w:sz w:val="24"/>
                          <w:szCs w:val="24"/>
                        </w:rPr>
                        <w:t>we</w:t>
                      </w:r>
                      <w:r w:rsidR="003C677C" w:rsidRPr="00636AA3">
                        <w:rPr>
                          <w:rFonts w:ascii="Calibri" w:hAnsi="Calibri" w:cs="Calibri"/>
                          <w:color w:val="000000" w:themeColor="text1"/>
                          <w:sz w:val="24"/>
                          <w:szCs w:val="24"/>
                        </w:rPr>
                        <w:t xml:space="preserve"> are hungry, when </w:t>
                      </w:r>
                      <w:r w:rsidR="00EA1B91">
                        <w:rPr>
                          <w:rFonts w:ascii="Calibri" w:hAnsi="Calibri" w:cs="Calibri"/>
                          <w:color w:val="000000" w:themeColor="text1"/>
                          <w:sz w:val="24"/>
                          <w:szCs w:val="24"/>
                        </w:rPr>
                        <w:t>our</w:t>
                      </w:r>
                      <w:r w:rsidR="003C677C" w:rsidRPr="00636AA3">
                        <w:rPr>
                          <w:rFonts w:ascii="Calibri" w:hAnsi="Calibri" w:cs="Calibri"/>
                          <w:color w:val="000000" w:themeColor="text1"/>
                          <w:sz w:val="24"/>
                          <w:szCs w:val="24"/>
                        </w:rPr>
                        <w:t xml:space="preserve"> heart is beating fast, or when </w:t>
                      </w:r>
                      <w:r w:rsidR="00EA1B91">
                        <w:rPr>
                          <w:rFonts w:ascii="Calibri" w:hAnsi="Calibri" w:cs="Calibri"/>
                          <w:color w:val="000000" w:themeColor="text1"/>
                          <w:sz w:val="24"/>
                          <w:szCs w:val="24"/>
                        </w:rPr>
                        <w:t>we</w:t>
                      </w:r>
                      <w:r w:rsidR="003C677C" w:rsidRPr="00636AA3">
                        <w:rPr>
                          <w:rFonts w:ascii="Calibri" w:hAnsi="Calibri" w:cs="Calibri"/>
                          <w:color w:val="000000" w:themeColor="text1"/>
                          <w:sz w:val="24"/>
                          <w:szCs w:val="24"/>
                        </w:rPr>
                        <w:t xml:space="preserve"> need the toilet.</w:t>
                      </w:r>
                      <w:r w:rsidR="003C677C">
                        <w:rPr>
                          <w:rFonts w:ascii="Calibri" w:hAnsi="Calibri" w:cs="Calibri"/>
                          <w:color w:val="000000" w:themeColor="text1"/>
                          <w:sz w:val="24"/>
                          <w:szCs w:val="24"/>
                        </w:rPr>
                        <w:t xml:space="preserve"> </w:t>
                      </w:r>
                    </w:p>
                    <w:p w14:paraId="672A3511" w14:textId="2DC193D7" w:rsidR="001E3E90" w:rsidRPr="00C26D22" w:rsidRDefault="001E3E90" w:rsidP="00E44A34">
                      <w:pPr>
                        <w:rPr>
                          <w:rFonts w:ascii="Calibri" w:hAnsi="Calibri" w:cs="Calibri"/>
                          <w:color w:val="000000" w:themeColor="text1"/>
                          <w:sz w:val="24"/>
                          <w:szCs w:val="24"/>
                        </w:rPr>
                      </w:pPr>
                      <w:r w:rsidRPr="00636AA3">
                        <w:rPr>
                          <w:rFonts w:ascii="Calibri" w:hAnsi="Calibri" w:cs="Calibri"/>
                          <w:color w:val="000000" w:themeColor="text1"/>
                          <w:sz w:val="24"/>
                          <w:szCs w:val="24"/>
                        </w:rPr>
                        <w:t xml:space="preserve">Parts of </w:t>
                      </w:r>
                      <w:r>
                        <w:rPr>
                          <w:rFonts w:ascii="Calibri" w:hAnsi="Calibri" w:cs="Calibri"/>
                          <w:color w:val="000000" w:themeColor="text1"/>
                          <w:sz w:val="24"/>
                          <w:szCs w:val="24"/>
                        </w:rPr>
                        <w:t>our</w:t>
                      </w:r>
                      <w:r w:rsidRPr="00636AA3">
                        <w:rPr>
                          <w:rFonts w:ascii="Calibri" w:hAnsi="Calibri" w:cs="Calibri"/>
                          <w:color w:val="000000" w:themeColor="text1"/>
                          <w:sz w:val="24"/>
                          <w:szCs w:val="24"/>
                        </w:rPr>
                        <w:t xml:space="preserve"> brain are constantly tracking </w:t>
                      </w:r>
                      <w:r w:rsidR="00EA1B91">
                        <w:rPr>
                          <w:rFonts w:ascii="Calibri" w:hAnsi="Calibri" w:cs="Calibri"/>
                          <w:color w:val="000000" w:themeColor="text1"/>
                          <w:sz w:val="24"/>
                          <w:szCs w:val="24"/>
                        </w:rPr>
                        <w:t>our</w:t>
                      </w:r>
                      <w:r w:rsidRPr="00636AA3">
                        <w:rPr>
                          <w:rFonts w:ascii="Calibri" w:hAnsi="Calibri" w:cs="Calibri"/>
                          <w:color w:val="000000" w:themeColor="text1"/>
                          <w:sz w:val="24"/>
                          <w:szCs w:val="24"/>
                        </w:rPr>
                        <w:t xml:space="preserve"> internal signals to keep </w:t>
                      </w:r>
                      <w:r w:rsidR="00EA1B91">
                        <w:rPr>
                          <w:rFonts w:ascii="Calibri" w:hAnsi="Calibri" w:cs="Calibri"/>
                          <w:color w:val="000000" w:themeColor="text1"/>
                          <w:sz w:val="24"/>
                          <w:szCs w:val="24"/>
                        </w:rPr>
                        <w:t>our</w:t>
                      </w:r>
                      <w:r w:rsidRPr="00636AA3">
                        <w:rPr>
                          <w:rFonts w:ascii="Calibri" w:hAnsi="Calibri" w:cs="Calibri"/>
                          <w:color w:val="000000" w:themeColor="text1"/>
                          <w:sz w:val="24"/>
                          <w:szCs w:val="24"/>
                        </w:rPr>
                        <w:t xml:space="preserve"> body functioning properly and to notify </w:t>
                      </w:r>
                      <w:r w:rsidR="00EA1B91">
                        <w:rPr>
                          <w:rFonts w:ascii="Calibri" w:hAnsi="Calibri" w:cs="Calibri"/>
                          <w:color w:val="000000" w:themeColor="text1"/>
                          <w:sz w:val="24"/>
                          <w:szCs w:val="24"/>
                        </w:rPr>
                        <w:t>us</w:t>
                      </w:r>
                      <w:r w:rsidRPr="00636AA3">
                        <w:rPr>
                          <w:rFonts w:ascii="Calibri" w:hAnsi="Calibri" w:cs="Calibri"/>
                          <w:color w:val="000000" w:themeColor="text1"/>
                          <w:sz w:val="24"/>
                          <w:szCs w:val="24"/>
                        </w:rPr>
                        <w:t xml:space="preserve"> when something changes. For example, </w:t>
                      </w:r>
                      <w:r w:rsidR="00EA1B91">
                        <w:rPr>
                          <w:rFonts w:ascii="Calibri" w:hAnsi="Calibri" w:cs="Calibri"/>
                          <w:color w:val="000000" w:themeColor="text1"/>
                          <w:sz w:val="24"/>
                          <w:szCs w:val="24"/>
                        </w:rPr>
                        <w:t>our</w:t>
                      </w:r>
                      <w:r w:rsidRPr="00636AA3">
                        <w:rPr>
                          <w:rFonts w:ascii="Calibri" w:hAnsi="Calibri" w:cs="Calibri"/>
                          <w:color w:val="000000" w:themeColor="text1"/>
                          <w:sz w:val="24"/>
                          <w:szCs w:val="24"/>
                        </w:rPr>
                        <w:t xml:space="preserve"> brain</w:t>
                      </w:r>
                      <w:r w:rsidR="00EA1B91">
                        <w:rPr>
                          <w:rFonts w:ascii="Calibri" w:hAnsi="Calibri" w:cs="Calibri"/>
                          <w:color w:val="000000" w:themeColor="text1"/>
                          <w:sz w:val="24"/>
                          <w:szCs w:val="24"/>
                        </w:rPr>
                        <w:t>s</w:t>
                      </w:r>
                      <w:r w:rsidRPr="00636AA3">
                        <w:rPr>
                          <w:rFonts w:ascii="Calibri" w:hAnsi="Calibri" w:cs="Calibri"/>
                          <w:color w:val="000000" w:themeColor="text1"/>
                          <w:sz w:val="24"/>
                          <w:szCs w:val="24"/>
                        </w:rPr>
                        <w:t xml:space="preserve"> might notice </w:t>
                      </w:r>
                      <w:r w:rsidR="00EA1B91">
                        <w:rPr>
                          <w:rFonts w:ascii="Calibri" w:hAnsi="Calibri" w:cs="Calibri"/>
                          <w:color w:val="000000" w:themeColor="text1"/>
                          <w:sz w:val="24"/>
                          <w:szCs w:val="24"/>
                        </w:rPr>
                        <w:t>we</w:t>
                      </w:r>
                      <w:r w:rsidRPr="00636AA3">
                        <w:rPr>
                          <w:rFonts w:ascii="Calibri" w:hAnsi="Calibri" w:cs="Calibri"/>
                          <w:color w:val="000000" w:themeColor="text1"/>
                          <w:sz w:val="24"/>
                          <w:szCs w:val="24"/>
                        </w:rPr>
                        <w:t xml:space="preserve"> are running low on water, prompting </w:t>
                      </w:r>
                      <w:r w:rsidR="00EA1B91">
                        <w:rPr>
                          <w:rFonts w:ascii="Calibri" w:hAnsi="Calibri" w:cs="Calibri"/>
                          <w:color w:val="000000" w:themeColor="text1"/>
                          <w:sz w:val="24"/>
                          <w:szCs w:val="24"/>
                        </w:rPr>
                        <w:t>us</w:t>
                      </w:r>
                      <w:r w:rsidRPr="00636AA3">
                        <w:rPr>
                          <w:rFonts w:ascii="Calibri" w:hAnsi="Calibri" w:cs="Calibri"/>
                          <w:color w:val="000000" w:themeColor="text1"/>
                          <w:sz w:val="24"/>
                          <w:szCs w:val="24"/>
                        </w:rPr>
                        <w:t xml:space="preserve"> to feel thirsty and grab a drink.</w:t>
                      </w:r>
                    </w:p>
                    <w:p w14:paraId="7459FBD7" w14:textId="0C1F5B7F" w:rsidR="00E44A34" w:rsidRDefault="007D6997" w:rsidP="00E44A34">
                      <w:pPr>
                        <w:rPr>
                          <w:rFonts w:ascii="Calibri" w:hAnsi="Calibri" w:cs="Calibri"/>
                          <w:color w:val="000000" w:themeColor="text1"/>
                          <w:sz w:val="24"/>
                          <w:szCs w:val="24"/>
                        </w:rPr>
                      </w:pPr>
                      <w:r w:rsidRPr="00C765AD">
                        <w:rPr>
                          <w:rFonts w:ascii="Calibri" w:hAnsi="Calibri" w:cs="Calibri"/>
                          <w:color w:val="000000" w:themeColor="text1"/>
                          <w:sz w:val="24"/>
                          <w:szCs w:val="24"/>
                        </w:rPr>
                        <w:t xml:space="preserve">Interoception helps us to learn about our emotions through the physical sensations in our bodies. For </w:t>
                      </w:r>
                      <w:proofErr w:type="gramStart"/>
                      <w:r w:rsidRPr="00C765AD">
                        <w:rPr>
                          <w:rFonts w:ascii="Calibri" w:hAnsi="Calibri" w:cs="Calibri"/>
                          <w:color w:val="000000" w:themeColor="text1"/>
                          <w:sz w:val="24"/>
                          <w:szCs w:val="24"/>
                        </w:rPr>
                        <w:t>example</w:t>
                      </w:r>
                      <w:proofErr w:type="gramEnd"/>
                      <w:r w:rsidRPr="00C765AD">
                        <w:rPr>
                          <w:rFonts w:ascii="Calibri" w:hAnsi="Calibri" w:cs="Calibri"/>
                          <w:color w:val="000000" w:themeColor="text1"/>
                          <w:sz w:val="24"/>
                          <w:szCs w:val="24"/>
                        </w:rPr>
                        <w:t xml:space="preserve"> feeling ‘butterflies’ in our tummy when we are nervous. This occurs due to the body noticing internals signals/sensations and connecting these sensations to emotion</w:t>
                      </w:r>
                      <w:r w:rsidR="007348E6">
                        <w:rPr>
                          <w:rFonts w:ascii="Calibri" w:hAnsi="Calibri" w:cs="Calibri"/>
                          <w:color w:val="000000" w:themeColor="text1"/>
                          <w:sz w:val="24"/>
                          <w:szCs w:val="24"/>
                        </w:rPr>
                        <w:t>s</w:t>
                      </w:r>
                      <w:r w:rsidRPr="00C765AD">
                        <w:rPr>
                          <w:rFonts w:ascii="Calibri" w:hAnsi="Calibri" w:cs="Calibri"/>
                          <w:color w:val="000000" w:themeColor="text1"/>
                          <w:sz w:val="24"/>
                          <w:szCs w:val="24"/>
                        </w:rPr>
                        <w:t>. Interoception impacts our ability to self-regulate, which is our “…ability to identify and manage…” how we feel</w:t>
                      </w:r>
                      <w:r w:rsidR="00C765AD" w:rsidRPr="00C765AD">
                        <w:rPr>
                          <w:rFonts w:ascii="Calibri" w:hAnsi="Calibri" w:cs="Calibri"/>
                          <w:color w:val="000000" w:themeColor="text1"/>
                          <w:sz w:val="24"/>
                          <w:szCs w:val="24"/>
                        </w:rPr>
                        <w:t>.</w:t>
                      </w:r>
                    </w:p>
                    <w:p w14:paraId="314DEEE5" w14:textId="77777777" w:rsidR="00636AA3" w:rsidRDefault="001214BC" w:rsidP="00E44A34">
                      <w:pPr>
                        <w:rPr>
                          <w:rFonts w:ascii="Calibri" w:hAnsi="Calibri" w:cs="Calibri"/>
                          <w:color w:val="000000" w:themeColor="text1"/>
                          <w:sz w:val="24"/>
                          <w:szCs w:val="24"/>
                        </w:rPr>
                      </w:pPr>
                      <w:r w:rsidRPr="001214BC">
                        <w:rPr>
                          <w:rFonts w:ascii="Calibri" w:hAnsi="Calibri" w:cs="Calibri"/>
                          <w:color w:val="000000" w:themeColor="text1"/>
                          <w:sz w:val="24"/>
                          <w:szCs w:val="24"/>
                        </w:rPr>
                        <w:t xml:space="preserve">Sometimes the signals/sensations are too strong or there are too many, other times they are too </w:t>
                      </w:r>
                      <w:proofErr w:type="gramStart"/>
                      <w:r w:rsidRPr="001214BC">
                        <w:rPr>
                          <w:rFonts w:ascii="Calibri" w:hAnsi="Calibri" w:cs="Calibri"/>
                          <w:color w:val="000000" w:themeColor="text1"/>
                          <w:sz w:val="24"/>
                          <w:szCs w:val="24"/>
                        </w:rPr>
                        <w:t>weak</w:t>
                      </w:r>
                      <w:proofErr w:type="gramEnd"/>
                      <w:r w:rsidRPr="001214BC">
                        <w:rPr>
                          <w:rFonts w:ascii="Calibri" w:hAnsi="Calibri" w:cs="Calibri"/>
                          <w:color w:val="000000" w:themeColor="text1"/>
                          <w:sz w:val="24"/>
                          <w:szCs w:val="24"/>
                        </w:rPr>
                        <w:t xml:space="preserve"> or they are unclear regarding the origin or type of sensation. This can impact a pupils’ ability to experience and express emotions and their ability to self-regulate, as they might not be receiving sufficient information or the correct information internally to help them identify their emotions. This then results in them being unable to manage and regulate their emotions. Inability to regulate or dysregulation is most often seen in the pupil’s behaviour</w:t>
                      </w:r>
                      <w:r>
                        <w:rPr>
                          <w:rFonts w:ascii="Calibri" w:hAnsi="Calibri" w:cs="Calibri"/>
                          <w:color w:val="000000" w:themeColor="text1"/>
                          <w:sz w:val="24"/>
                          <w:szCs w:val="24"/>
                        </w:rPr>
                        <w:t>.</w:t>
                      </w:r>
                    </w:p>
                    <w:p w14:paraId="1FF01BC9" w14:textId="6A3E06F2" w:rsidR="00795B72" w:rsidRDefault="00E44A34" w:rsidP="00636AA3">
                      <w:proofErr w:type="spellStart"/>
                      <w:r w:rsidRPr="003125A0">
                        <w:t>ve</w:t>
                      </w:r>
                      <w:proofErr w:type="spellEnd"/>
                      <w:r w:rsidRPr="003125A0">
                        <w:t xml:space="preserve"> system relates to our ability to feel what is happening inside </w:t>
                      </w:r>
                      <w:proofErr w:type="gramStart"/>
                      <w:r w:rsidRPr="003125A0">
                        <w:t>our</w:t>
                      </w:r>
                      <w:proofErr w:type="gramEnd"/>
                    </w:p>
                    <w:p w14:paraId="56281EF0" w14:textId="45B6D2C2" w:rsidR="00795B72" w:rsidRDefault="001A5DD5" w:rsidP="00BE4D1B">
                      <w:pPr>
                        <w:jc w:val="center"/>
                      </w:pPr>
                      <w:r>
                        <w:rPr>
                          <w:noProof/>
                        </w:rPr>
                        <w:drawing>
                          <wp:inline distT="0" distB="0" distL="0" distR="0" wp14:anchorId="11C032F2" wp14:editId="156F38EC">
                            <wp:extent cx="4924619" cy="3422015"/>
                            <wp:effectExtent l="0" t="0" r="9525" b="6985"/>
                            <wp:docPr id="1794203062" name="Picture 3" descr="Figure 3 - Examples of interoceptive sensations in our bo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3 - Examples of interoceptive sensations in our bodi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30730" cy="3426262"/>
                                    </a:xfrm>
                                    <a:prstGeom prst="rect">
                                      <a:avLst/>
                                    </a:prstGeom>
                                    <a:noFill/>
                                    <a:ln>
                                      <a:noFill/>
                                    </a:ln>
                                  </pic:spPr>
                                </pic:pic>
                              </a:graphicData>
                            </a:graphic>
                          </wp:inline>
                        </w:drawing>
                      </w:r>
                    </w:p>
                    <w:p w14:paraId="63CDF2AD" w14:textId="40867E91" w:rsidR="00795B72" w:rsidRDefault="00795B72" w:rsidP="00636AA3"/>
                    <w:p w14:paraId="6EC24647" w14:textId="771EF018" w:rsidR="00E44A34" w:rsidRDefault="00E44A34" w:rsidP="00636AA3">
                      <w:r w:rsidRPr="003125A0">
                        <w:t xml:space="preserve">body. It provides information about internal regulation, for example when we feel thirsty, hungry and full, regulating body temperature, heart and breathing rates, social touch, muscle tension, itching, feeling nauseas and regulating sleep. </w:t>
                      </w:r>
                    </w:p>
                    <w:p w14:paraId="3284A051" w14:textId="2C050B40" w:rsidR="004A793C" w:rsidRPr="008B1785" w:rsidRDefault="004A793C" w:rsidP="008B1785">
                      <w:pPr>
                        <w:jc w:val="both"/>
                        <w:rPr>
                          <w:rFonts w:ascii="Calibri" w:hAnsi="Calibri" w:cs="Calibri"/>
                          <w:color w:val="000000" w:themeColor="text1"/>
                          <w:sz w:val="24"/>
                          <w:szCs w:val="24"/>
                        </w:rPr>
                      </w:pPr>
                    </w:p>
                  </w:txbxContent>
                </v:textbox>
                <w10:wrap type="square" anchorx="margin"/>
              </v:rect>
            </w:pict>
          </mc:Fallback>
        </mc:AlternateContent>
      </w:r>
      <w:r>
        <w:rPr>
          <w:noProof/>
        </w:rPr>
        <mc:AlternateContent>
          <mc:Choice Requires="wps">
            <w:drawing>
              <wp:anchor distT="0" distB="0" distL="114300" distR="114300" simplePos="0" relativeHeight="251660288" behindDoc="0" locked="0" layoutInCell="1" allowOverlap="1" wp14:anchorId="5E017184" wp14:editId="11F2DCE4">
                <wp:simplePos x="0" y="0"/>
                <wp:positionH relativeFrom="margin">
                  <wp:align>right</wp:align>
                </wp:positionH>
                <wp:positionV relativeFrom="paragraph">
                  <wp:posOffset>520700</wp:posOffset>
                </wp:positionV>
                <wp:extent cx="6438900" cy="577850"/>
                <wp:effectExtent l="0" t="0" r="19050" b="12700"/>
                <wp:wrapNone/>
                <wp:docPr id="1585583673" name="Rectangle 4"/>
                <wp:cNvGraphicFramePr/>
                <a:graphic xmlns:a="http://schemas.openxmlformats.org/drawingml/2006/main">
                  <a:graphicData uri="http://schemas.microsoft.com/office/word/2010/wordprocessingShape">
                    <wps:wsp>
                      <wps:cNvSpPr/>
                      <wps:spPr>
                        <a:xfrm>
                          <a:off x="0" y="0"/>
                          <a:ext cx="6438900" cy="577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46D400F" w14:textId="51ACB218" w:rsidR="004A793C" w:rsidRPr="004A793C" w:rsidRDefault="00E44A34" w:rsidP="008B1785">
                            <w:pPr>
                              <w:jc w:val="center"/>
                              <w:rPr>
                                <w:rFonts w:ascii="Century Gothic" w:hAnsi="Century Gothic"/>
                                <w:b/>
                                <w:bCs/>
                                <w:color w:val="000000" w:themeColor="text1"/>
                                <w:sz w:val="40"/>
                                <w:szCs w:val="40"/>
                              </w:rPr>
                            </w:pPr>
                            <w:r>
                              <w:rPr>
                                <w:rFonts w:ascii="Century Gothic" w:hAnsi="Century Gothic"/>
                                <w:b/>
                                <w:bCs/>
                                <w:color w:val="000000" w:themeColor="text1"/>
                                <w:sz w:val="40"/>
                                <w:szCs w:val="40"/>
                              </w:rPr>
                              <w:t>Interoception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17184" id="Rectangle 4" o:spid="_x0000_s1027" style="position:absolute;margin-left:455.8pt;margin-top:41pt;width:507pt;height:4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" filled="f" strokecolor="#030e13 [484]" strokeweight="1pt">
                <v:textbox>
                  <w:txbxContent>
                    <w:p w14:paraId="646D400F" w14:textId="51ACB218" w:rsidR="004A793C" w:rsidRPr="004A793C" w:rsidRDefault="00E44A34" w:rsidP="008B1785">
                      <w:pPr>
                        <w:jc w:val="center"/>
                        <w:rPr>
                          <w:rFonts w:ascii="Century Gothic" w:hAnsi="Century Gothic"/>
                          <w:b/>
                          <w:bCs/>
                          <w:color w:val="000000" w:themeColor="text1"/>
                          <w:sz w:val="40"/>
                          <w:szCs w:val="40"/>
                        </w:rPr>
                      </w:pPr>
                      <w:r>
                        <w:rPr>
                          <w:rFonts w:ascii="Century Gothic" w:hAnsi="Century Gothic"/>
                          <w:b/>
                          <w:bCs/>
                          <w:color w:val="000000" w:themeColor="text1"/>
                          <w:sz w:val="40"/>
                          <w:szCs w:val="40"/>
                        </w:rPr>
                        <w:t>Interoception</w:t>
                      </w:r>
                    </w:p>
                  </w:txbxContent>
                </v:textbox>
                <w10:wrap anchorx="margin"/>
              </v:rect>
            </w:pict>
          </mc:Fallback>
        </mc:AlternateContent>
      </w:r>
      <w:r>
        <w:rPr>
          <w:noProof/>
        </w:rPr>
        <w:drawing>
          <wp:anchor distT="0" distB="0" distL="114300" distR="114300" simplePos="0" relativeHeight="251659264" behindDoc="0" locked="0" layoutInCell="1" allowOverlap="1" wp14:anchorId="15D9F4DE" wp14:editId="22A47CC9">
            <wp:simplePos x="0" y="0"/>
            <wp:positionH relativeFrom="margin">
              <wp:posOffset>139700</wp:posOffset>
            </wp:positionH>
            <wp:positionV relativeFrom="paragraph">
              <wp:posOffset>-335280</wp:posOffset>
            </wp:positionV>
            <wp:extent cx="2442928" cy="869950"/>
            <wp:effectExtent l="0" t="0" r="0" b="6350"/>
            <wp:wrapNone/>
            <wp:docPr id="164135463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354639" name="Picture 1" descr="A blue and whit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2928" cy="869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84B5402" wp14:editId="4DCDEABC">
            <wp:simplePos x="0" y="0"/>
            <wp:positionH relativeFrom="margin">
              <wp:align>right</wp:align>
            </wp:positionH>
            <wp:positionV relativeFrom="paragraph">
              <wp:posOffset>-182880</wp:posOffset>
            </wp:positionV>
            <wp:extent cx="2372995" cy="606575"/>
            <wp:effectExtent l="0" t="0" r="8255" b="3175"/>
            <wp:wrapNone/>
            <wp:docPr id="344288202"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288202" name="Picture 3" descr="A close up of a 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2995" cy="6065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15388" w:rsidSect="004A793C">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C1073" w14:textId="77777777" w:rsidR="008B1785" w:rsidRDefault="008B1785" w:rsidP="008B1785">
      <w:pPr>
        <w:spacing w:after="0" w:line="240" w:lineRule="auto"/>
      </w:pPr>
      <w:r>
        <w:separator/>
      </w:r>
    </w:p>
  </w:endnote>
  <w:endnote w:type="continuationSeparator" w:id="0">
    <w:p w14:paraId="40E9B3DF" w14:textId="77777777" w:rsidR="008B1785" w:rsidRDefault="008B1785" w:rsidP="008B1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D07BE" w14:textId="77777777" w:rsidR="008B1785" w:rsidRDefault="008B1785" w:rsidP="008B1785">
      <w:pPr>
        <w:spacing w:after="0" w:line="240" w:lineRule="auto"/>
      </w:pPr>
      <w:r>
        <w:separator/>
      </w:r>
    </w:p>
  </w:footnote>
  <w:footnote w:type="continuationSeparator" w:id="0">
    <w:p w14:paraId="16ADEF22" w14:textId="77777777" w:rsidR="008B1785" w:rsidRDefault="008B1785" w:rsidP="008B1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C5CF7" w14:textId="15D3049E" w:rsidR="008B1785" w:rsidRPr="00E34C4C" w:rsidRDefault="008B1785" w:rsidP="008B1785">
    <w:pPr>
      <w:pStyle w:val="Header"/>
      <w:jc w:val="center"/>
      <w:rPr>
        <w:rFonts w:ascii="Century Gothic" w:hAnsi="Century Gothic"/>
        <w:b/>
        <w:bCs/>
        <w:sz w:val="28"/>
        <w:szCs w:val="28"/>
      </w:rPr>
    </w:pPr>
    <w:r w:rsidRPr="00E34C4C">
      <w:rPr>
        <w:rFonts w:ascii="Century Gothic" w:hAnsi="Century Gothic"/>
        <w:b/>
        <w:bCs/>
        <w:sz w:val="28"/>
        <w:szCs w:val="28"/>
      </w:rPr>
      <w:t>Autism Social Communication</w:t>
    </w:r>
    <w:r w:rsidR="0038306C" w:rsidRPr="00E34C4C">
      <w:rPr>
        <w:rFonts w:ascii="Century Gothic" w:hAnsi="Century Gothic"/>
        <w:b/>
        <w:bCs/>
        <w:sz w:val="28"/>
        <w:szCs w:val="28"/>
      </w:rPr>
      <w:t xml:space="preserve"> Education Training</w:t>
    </w:r>
    <w:r w:rsidR="0091012D">
      <w:rPr>
        <w:rFonts w:ascii="Century Gothic" w:hAnsi="Century Gothic"/>
        <w:b/>
        <w:bCs/>
        <w:sz w:val="28"/>
        <w:szCs w:val="28"/>
      </w:rPr>
      <w:t xml:space="preserve"> Service</w:t>
    </w:r>
    <w:r w:rsidRPr="00E34C4C">
      <w:rPr>
        <w:rFonts w:ascii="Century Gothic" w:hAnsi="Century Gothic"/>
        <w:b/>
        <w:bCs/>
        <w:sz w:val="28"/>
        <w:szCs w:val="28"/>
      </w:rPr>
      <w:t xml:space="preserve"> (ASC</w:t>
    </w:r>
    <w:r w:rsidR="00E34C4C" w:rsidRPr="00E34C4C">
      <w:rPr>
        <w:rFonts w:ascii="Century Gothic" w:hAnsi="Century Gothic"/>
        <w:b/>
        <w:bCs/>
        <w:sz w:val="28"/>
        <w:szCs w:val="28"/>
      </w:rPr>
      <w:t>ETS</w:t>
    </w:r>
    <w:r w:rsidRPr="00E34C4C">
      <w:rPr>
        <w:rFonts w:ascii="Century Gothic" w:hAnsi="Century Gothic"/>
        <w:b/>
        <w:bCs/>
        <w:sz w:val="28"/>
        <w:szCs w:val="28"/>
      </w:rPr>
      <w:t>) Team</w:t>
    </w:r>
  </w:p>
  <w:p w14:paraId="3860520C" w14:textId="29DE5CB6" w:rsidR="008B1785" w:rsidRDefault="008B1785">
    <w:pPr>
      <w:pStyle w:val="Header"/>
    </w:pPr>
  </w:p>
  <w:p w14:paraId="0AFCA9AF" w14:textId="77777777" w:rsidR="008B1785" w:rsidRDefault="008B17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93C"/>
    <w:rsid w:val="001214BC"/>
    <w:rsid w:val="00135BDB"/>
    <w:rsid w:val="0017327E"/>
    <w:rsid w:val="001A5DD5"/>
    <w:rsid w:val="001C0DCB"/>
    <w:rsid w:val="001E3E90"/>
    <w:rsid w:val="002019C0"/>
    <w:rsid w:val="002143AB"/>
    <w:rsid w:val="0038306C"/>
    <w:rsid w:val="003C677C"/>
    <w:rsid w:val="004A793C"/>
    <w:rsid w:val="00633218"/>
    <w:rsid w:val="00636AA3"/>
    <w:rsid w:val="007348E6"/>
    <w:rsid w:val="00795B72"/>
    <w:rsid w:val="007A0FEB"/>
    <w:rsid w:val="007D6997"/>
    <w:rsid w:val="008B1785"/>
    <w:rsid w:val="0091012D"/>
    <w:rsid w:val="0092678E"/>
    <w:rsid w:val="00AE4288"/>
    <w:rsid w:val="00BE4D1B"/>
    <w:rsid w:val="00C26D22"/>
    <w:rsid w:val="00C765AD"/>
    <w:rsid w:val="00D15388"/>
    <w:rsid w:val="00E3034F"/>
    <w:rsid w:val="00E34C4C"/>
    <w:rsid w:val="00E44A34"/>
    <w:rsid w:val="00E86645"/>
    <w:rsid w:val="00EA1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98934"/>
  <w15:chartTrackingRefBased/>
  <w15:docId w15:val="{9604E46F-3CD3-4169-89B8-C95A51CB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79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79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9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9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9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9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9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9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9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9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79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9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9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9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9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9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9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93C"/>
    <w:rPr>
      <w:rFonts w:eastAsiaTheme="majorEastAsia" w:cstheme="majorBidi"/>
      <w:color w:val="272727" w:themeColor="text1" w:themeTint="D8"/>
    </w:rPr>
  </w:style>
  <w:style w:type="paragraph" w:styleId="Title">
    <w:name w:val="Title"/>
    <w:basedOn w:val="Normal"/>
    <w:next w:val="Normal"/>
    <w:link w:val="TitleChar"/>
    <w:uiPriority w:val="10"/>
    <w:qFormat/>
    <w:rsid w:val="004A79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9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9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9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93C"/>
    <w:pPr>
      <w:spacing w:before="160"/>
      <w:jc w:val="center"/>
    </w:pPr>
    <w:rPr>
      <w:i/>
      <w:iCs/>
      <w:color w:val="404040" w:themeColor="text1" w:themeTint="BF"/>
    </w:rPr>
  </w:style>
  <w:style w:type="character" w:customStyle="1" w:styleId="QuoteChar">
    <w:name w:val="Quote Char"/>
    <w:basedOn w:val="DefaultParagraphFont"/>
    <w:link w:val="Quote"/>
    <w:uiPriority w:val="29"/>
    <w:rsid w:val="004A793C"/>
    <w:rPr>
      <w:i/>
      <w:iCs/>
      <w:color w:val="404040" w:themeColor="text1" w:themeTint="BF"/>
    </w:rPr>
  </w:style>
  <w:style w:type="paragraph" w:styleId="ListParagraph">
    <w:name w:val="List Paragraph"/>
    <w:basedOn w:val="Normal"/>
    <w:uiPriority w:val="34"/>
    <w:qFormat/>
    <w:rsid w:val="004A793C"/>
    <w:pPr>
      <w:ind w:left="720"/>
      <w:contextualSpacing/>
    </w:pPr>
  </w:style>
  <w:style w:type="character" w:styleId="IntenseEmphasis">
    <w:name w:val="Intense Emphasis"/>
    <w:basedOn w:val="DefaultParagraphFont"/>
    <w:uiPriority w:val="21"/>
    <w:qFormat/>
    <w:rsid w:val="004A793C"/>
    <w:rPr>
      <w:i/>
      <w:iCs/>
      <w:color w:val="0F4761" w:themeColor="accent1" w:themeShade="BF"/>
    </w:rPr>
  </w:style>
  <w:style w:type="paragraph" w:styleId="IntenseQuote">
    <w:name w:val="Intense Quote"/>
    <w:basedOn w:val="Normal"/>
    <w:next w:val="Normal"/>
    <w:link w:val="IntenseQuoteChar"/>
    <w:uiPriority w:val="30"/>
    <w:qFormat/>
    <w:rsid w:val="004A79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93C"/>
    <w:rPr>
      <w:i/>
      <w:iCs/>
      <w:color w:val="0F4761" w:themeColor="accent1" w:themeShade="BF"/>
    </w:rPr>
  </w:style>
  <w:style w:type="character" w:styleId="IntenseReference">
    <w:name w:val="Intense Reference"/>
    <w:basedOn w:val="DefaultParagraphFont"/>
    <w:uiPriority w:val="32"/>
    <w:qFormat/>
    <w:rsid w:val="004A793C"/>
    <w:rPr>
      <w:b/>
      <w:bCs/>
      <w:smallCaps/>
      <w:color w:val="0F4761" w:themeColor="accent1" w:themeShade="BF"/>
      <w:spacing w:val="5"/>
    </w:rPr>
  </w:style>
  <w:style w:type="paragraph" w:styleId="Header">
    <w:name w:val="header"/>
    <w:basedOn w:val="Normal"/>
    <w:link w:val="HeaderChar"/>
    <w:uiPriority w:val="99"/>
    <w:unhideWhenUsed/>
    <w:rsid w:val="008B17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785"/>
  </w:style>
  <w:style w:type="paragraph" w:styleId="Footer">
    <w:name w:val="footer"/>
    <w:basedOn w:val="Normal"/>
    <w:link w:val="FooterChar"/>
    <w:uiPriority w:val="99"/>
    <w:unhideWhenUsed/>
    <w:rsid w:val="008B1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785"/>
  </w:style>
  <w:style w:type="character" w:styleId="Hyperlink">
    <w:name w:val="Hyperlink"/>
    <w:basedOn w:val="DefaultParagraphFont"/>
    <w:uiPriority w:val="99"/>
    <w:unhideWhenUsed/>
    <w:rsid w:val="00636AA3"/>
    <w:rPr>
      <w:color w:val="467886" w:themeColor="hyperlink"/>
      <w:u w:val="single"/>
    </w:rPr>
  </w:style>
  <w:style w:type="character" w:styleId="UnresolvedMention">
    <w:name w:val="Unresolved Mention"/>
    <w:basedOn w:val="DefaultParagraphFont"/>
    <w:uiPriority w:val="99"/>
    <w:semiHidden/>
    <w:unhideWhenUsed/>
    <w:rsid w:val="00636AA3"/>
    <w:rPr>
      <w:color w:val="605E5C"/>
      <w:shd w:val="clear" w:color="auto" w:fill="E1DFDD"/>
    </w:rPr>
  </w:style>
  <w:style w:type="character" w:styleId="FollowedHyperlink">
    <w:name w:val="FollowedHyperlink"/>
    <w:basedOn w:val="DefaultParagraphFont"/>
    <w:uiPriority w:val="99"/>
    <w:semiHidden/>
    <w:unhideWhenUsed/>
    <w:rsid w:val="00AE428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0740">
      <w:bodyDiv w:val="1"/>
      <w:marLeft w:val="0"/>
      <w:marRight w:val="0"/>
      <w:marTop w:val="0"/>
      <w:marBottom w:val="0"/>
      <w:divBdr>
        <w:top w:val="none" w:sz="0" w:space="0" w:color="auto"/>
        <w:left w:val="none" w:sz="0" w:space="0" w:color="auto"/>
        <w:bottom w:val="none" w:sz="0" w:space="0" w:color="auto"/>
        <w:right w:val="none" w:sz="0" w:space="0" w:color="auto"/>
      </w:divBdr>
      <w:divsChild>
        <w:div w:id="325087787">
          <w:marLeft w:val="0"/>
          <w:marRight w:val="0"/>
          <w:marTop w:val="0"/>
          <w:marBottom w:val="0"/>
          <w:divBdr>
            <w:top w:val="none" w:sz="0" w:space="0" w:color="auto"/>
            <w:left w:val="none" w:sz="0" w:space="0" w:color="auto"/>
            <w:bottom w:val="none" w:sz="0" w:space="0" w:color="auto"/>
            <w:right w:val="none" w:sz="0" w:space="0" w:color="auto"/>
          </w:divBdr>
        </w:div>
      </w:divsChild>
    </w:div>
    <w:div w:id="880677162">
      <w:bodyDiv w:val="1"/>
      <w:marLeft w:val="0"/>
      <w:marRight w:val="0"/>
      <w:marTop w:val="0"/>
      <w:marBottom w:val="0"/>
      <w:divBdr>
        <w:top w:val="none" w:sz="0" w:space="0" w:color="auto"/>
        <w:left w:val="none" w:sz="0" w:space="0" w:color="auto"/>
        <w:bottom w:val="none" w:sz="0" w:space="0" w:color="auto"/>
        <w:right w:val="none" w:sz="0" w:space="0" w:color="auto"/>
      </w:divBdr>
      <w:divsChild>
        <w:div w:id="1105268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Waller</dc:creator>
  <cp:keywords/>
  <dc:description/>
  <cp:lastModifiedBy>Penny Bickley</cp:lastModifiedBy>
  <cp:revision>2</cp:revision>
  <dcterms:created xsi:type="dcterms:W3CDTF">2024-07-03T14:04:00Z</dcterms:created>
  <dcterms:modified xsi:type="dcterms:W3CDTF">2024-07-03T14:04:00Z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2024-07-03T10:39:39Z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f6d55660-0c23-415c-8eaf-f4fabc21769c</vt:lpwstr>
  </property>
  <property fmtid="{D5CDD505-2E9C-101B-9397-08002B2CF9AE}" pid="8" name="MSIP_Label_c8588358-c3f1-4695-a290-e2f70d15689d_ContentBits">
    <vt:lpwstr>0</vt:lpwstr>
  </property>
</Properties>
</file>